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新源县别斯托别乡哈拉苏小学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 xml:space="preserve"> 根据《关于重新核定县中小学校编制的通知》（新机编办字【2013】13号），本单位主要职能有：</w:t>
        <w:br/>
        <w:t>1.组织教育教学、科学研究活动，保证教育教学质量。</w:t>
        <w:br/>
        <w:t>2.维护教职工利益，保障教职工合法权益，以教职工和学生的人生幸福和生命质量作为重点。</w:t>
        <w:br/>
        <w:t>3.宣传贯彻执行党和国家的教育方针、政策、法律法规等，坚持依法治教。依法治学，贯彻执行县教体局的行政规章制度。</w:t>
        <w:br/>
        <w:t>4.配合县委、县人民政府制定符合党的教育方针和国家教育法律法规以及本校实际的教育发展规划和学校布局调整规划，并抓好组织实施和落实工作。</w:t>
        <w:br/>
        <w:t>5.组织开展本校的教育科学科研和教育教学改革，全力推进素质教育实施。</w:t>
        <w:br/>
        <w:t>6.按照义务教育课程计划，开齐课程，开足课时，认真实施中小学的教育教学管理，全面推进素质教育，全面提高教育教学质量。</w:t>
        <w:br/>
        <w:t>2.机构设置及人员情况</w:t>
        <w:br/>
        <w:t>新源县别斯托别乡哈拉苏小学内设科室为4个,分别为教务处、德育处、综治办、后勤处。</w:t>
        <w:br/>
        <w:t>新源县别斯托别乡哈拉苏小学负责人曲晓丽。</w:t>
        <w:br/>
        <w:t>新源县别斯托别乡哈拉苏小学负责人李江江。</w:t>
        <w:br/>
        <w:t>根据《关于重新核定县中小学校编制的通知》（新机编办字【2013】13号）设立新源县别斯托别乡哈拉苏小学，新源县别斯托别乡哈拉苏小学2024年人员编制数58人，实有在职人员58人，离休人员0人，退休人员0人。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1、及时、足额发放及缴纳教职工工资及社保住房，保障教师工资待遇，稳定教师队伍。</w:t>
        <w:br/>
        <w:t>2、合理安排公用经费，保障本校师生日常学习及办公的秩序，保障教学设备的正常运转，改善办学条件、厉行节约，严格审核票据，确保每一分钱都花到实处，落到实处。</w:t>
        <w:br/>
        <w:t>3、关注残疾学生的成长和教育，保障所有适龄儿童入学就读，关心寄宿学生及非寄宿家庭困难学生的学习和生活质量，及时足额发放学生生活补助。</w:t>
        <w:br/>
        <w:t>4、组织青年教师培训，提升教师教学技能，帮助教师掌握最新的教学方法和教学理念，</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别斯托别乡哈拉苏小学年初预算安排998.30万元，其中财政拨款984.92万元，其他资金13.38万元，主要主要主要用于人员支出包括工资、社保、绩效等；公用经费支出包括学校水电暖、维修教师培训等以及学生课后服务托管费。</w:t>
        <w:br/>
        <w:t>年中调整46.50万元，调整后全年预算1044.8万元，预算调整率4.65%，调整预算的主要原因为义务教育公用经费，非寄宿生生活补助由教育局统一预算。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1042.20万元，包括工资福利支出1006.23万元，商品和服务支出31.96万元，对个人和家庭的补助3.18万元，资本性支出0.83万元。培训费支出0.78万元，比上年增加0.48万元，主要原因是本年度外出教师培训人次增加。</w:t>
        <w:br/>
        <w:t>2.专项资金支出情况</w:t>
        <w:br/>
        <w:t>2024年新源县别斯托别乡哈拉苏小学无专项项目支出。</w:t>
        <w:br/>
        <w:t>3.部门单位专项组织实施情况</w:t>
        <w:br/>
        <w:t>2024年新源县别斯托别乡哈拉苏小学无专项项目支出。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2024年新源县别斯托别乡哈拉苏小学总支出1044.8万元，预算执行率99.75%，其中教育支出857.47万元，社会保障和就业支出101.44万元，住房保障支出83.29万元。</w:t>
        <w:br/>
        <w:t>1.基本支出使用情况</w:t>
        <w:br/>
        <w:t>2024年，新源县别斯托别乡哈拉苏小学基本支出1042.20万元，占总支出的100％，其中：教育支出857.47万元，社会保障和就业支出101.44万元，住房保障支出83.29万元。</w:t>
        <w:br/>
        <w:t>2.项目支出使用情况</w:t>
        <w:br/>
        <w:t>2024年新源县别斯托别乡哈拉苏小学无项目支出。</w:t>
        <w:br/>
        <w:t>（二）部门单位整体支出绩效指标完成情况</w:t>
        <w:br/>
        <w:t>年初我单位设置部门整体绩效目标中包括一级指标1个二级指标1个，三级指标6个，指标完成情况分析如下：</w:t>
        <w:br/>
        <w:t>1.履职效能</w:t>
        <w:br/>
        <w:t>质量指标</w:t>
        <w:br/>
        <w:t>指标1:义务教育毛入学率，指标值：大于等于98%，年中监控完成值：98%，自评完成值：98% ，指标完成率100%,偏差0%，偏差原因及改进措施：无，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 ，自评完成值：98% ，指标完成率100 %，偏差0%，偏差原因及改进措施：无，指标成效分析义务教育巩固率是衡量义务教育阶段学生完成学业情况的重要指标，义务教育巩固率的高水平实现标志着我校从“有学上”迈向“上好学”的阶段。</w:t>
        <w:br/>
        <w:t>指标3：适龄残疾儿童义务教育入学率，指标值≥98%，年中监控完成值：98%，自评完成值：100%，指标完成率102.04 %，偏差2.04%，偏差原因及改进措施：无，指标成效分析我校残疾儿童义务教育已实现普及，适龄残疾儿童义务教育入学率已取得显著进展。</w:t>
        <w:br/>
        <w:t>指标4：办学条件达标率，指标值：：=100%，年中监控完成值：100%，自评完成值：100% ，指标完成率100 %，偏差0%，偏差原因及改进措施：无，指标成效分析我校新建综合楼并投入使用，硬件设施大幅改善，办学条件达标率整体提升明显，确保所有学生享受公平优质教育。</w:t>
        <w:br/>
        <w:t>指标5：青年教师培养考核覆盖率，指标值：：=100%，年中监控完成值：100%，自评完成值：100% ，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99%，年中监控完成值：99%，自评完成值：100%，指标完成率101.01%，偏差1.01%，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2024年度部门整体支出绩效评价综合得分99.97分，评价结果为“优”。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