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新源县阿勒玛勒镇幼儿园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根据《关于重新核定县中小学校编制的通知》（【2013】13号）设立新源县阿勒玛勒镇幼儿园，本单位主要职能有：</w:t>
        <w:br/>
        <w:t></w:t>
        <w:br/>
        <w:t xml:space="preserve">    （1）认真贯彻执行党和国家的有关法律法规、方针、政策，坚持民主管理，依法办园，执行上级主管部门的指示和决定。</w:t>
        <w:br/>
        <w:t></w:t>
        <w:br/>
        <w:t xml:space="preserve">    （2）实行保育和教育相结合的原则，对幼儿实施体、智、德、美诸方面全面发展的教育，促进其身心和谐发展。为家长解除后顾之忧，热忱为家长服务。</w:t>
        <w:br/>
        <w:t></w:t>
        <w:br/>
        <w:t xml:space="preserve">    （3）尊重儿童的人格尊严和基本权利，尊重儿童身心发展的特点和规律，为儿童提供健康、丰富的生活和活动环境。合理组织幼儿一日生活活动和其它活动，促进幼儿体智德美等和谐发展，全面实施素质教育。</w:t>
        <w:br/>
        <w:t></w:t>
        <w:br/>
        <w:t xml:space="preserve">    （4）严格执行幼儿园安全、卫生保健制度，保证幼儿身心健康和生命安全。</w:t>
        <w:br/>
        <w:t></w:t>
        <w:br/>
        <w:t xml:space="preserve">    （5）充分利用幼儿和社区的资源优势，面向家长开展多种形式的早期教育宣传、指导等服务，促进家庭教育质量的不断提高。</w:t>
        <w:br/>
        <w:t></w:t>
        <w:br/>
        <w:t>2.机构设置及人员情况</w:t>
        <w:br/>
        <w:t></w:t>
        <w:br/>
        <w:t>新源县阿勒玛勒镇幼儿园内设科室为5个,分别为书记办、教务办、党建办、财务室、保健室。</w:t>
        <w:br/>
        <w:t></w:t>
        <w:br/>
        <w:t>新源县阿勒玛勒镇幼儿园编制数47，实有人数41人，其中：在职41人，减少2人；退休0人，增加（减少）0人；离休0人，增加（减少）0人。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1.幼儿园领导班子不断加强思想和政治教育，把党的思想理论建设放在首位，坚定了理想信念，增强了理论素养和政治素质，增强了贯彻党的路线方针政策的坚定性和自觉性，进一步提高了履职水平和领导能力。</w:t>
        <w:br/>
        <w:t>2.加强队伍建设，突出党性修养、政治纪律和能力建设。坚定贯彻好自治区党委、州党委重大决策部署、县委工作要求、教育局党委工作安排。</w:t>
        <w:br/>
        <w:t>3.我园党员在认真学习的基础上，努力增强政治意识、大局意识、核心意识、看齐意识。不断提高政治素质，加强党性修养。按照组织规定，定期召开党支部党员大会，党支部委员会和党小组会。党支部研究制定党员学习计划，组织开展学习活动，定期召开党支部民主生活会和党员组织生活会，在“主题教育”系列教育活动中查找存在的问题，认真整改，促进幼儿园各项工作更好的开展。</w:t>
        <w:br/>
        <w:t>4.加强园园文化建设，优化育人环境。加强对宣传栏、班级黑板报等文化阵地的规范管理，把好舆论导向的同时，力求主题突出，图文并茂，充分发挥宣传教育功能。</w:t>
        <w:br/>
        <w:t>5.加强幼儿园内部常规管理，确保幼儿园正常的教育教学秩序。继续深化全员值日制度，实行值班园长负责制。保安及园医严把入口关，教师与学生入园严格监测体温。 </w:t>
        <w:br/>
        <w:t>6.落实“预防为主”的教育原则，切实加强对师生的安全防范教育，让安全教育进教室、进学生的头脑。有针对性、多渠道、多形式地在师生中广泛深入地开展“讲安全，防事故”为主题的宣传教育活动，全面提高学生的自我保护、自防自救的整体素质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2024年年初收入预算数为623.57万元，其中：财政拨款收入623.37万元。2024年年初支出预算数为623.57万元，其中财政拨款支出623.37万元</w:t>
        <w:br/>
        <w:t>1．收入支出与预算对比分析。</w:t>
        <w:br/>
        <w:t>（1）2024年年初收入预算数623.57万元，2024年收入预算执行数726.46万元，差异率16.5%；2024年初支出预算执行数623.57万元，2024年支出预算执行数726.46万元，差异率16.5%。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本年收入726.46万元，其中财政拨款收入726.37万元，占本年收入100%；其他收入0.01万元，占总收入的0.00%。2023年本年支出726.45万元。其中财政拨款支出726.37万元，占本年支出100%。工资福利支出631.78万元，占总支出的86.97%，商品服务支出62.05万元，占总支出的8.54%，对个人和家庭的支出29.88万元，占总支出的4.11%，其他资本性支出2.75万元，占总支出的0.38%。</w:t>
        <w:br/>
        <w:t>（2）收入支出与上年度对比情况及原因分析(可用柱形图或折线图)。</w:t>
        <w:br/>
        <w:t>2024年总收入726.37万元，较上年减少0.85%，变动原因是2024年调出2人导致工资福利支出减少；2024年总支出726.45万元，较上年减少0.83%。变动原因是2024年调出2人导致工资福利支出减少。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（一）预算执行情况</w:t>
        <w:br/>
        <w:t></w:t>
        <w:br/>
        <w:t>2024年新源县阿勒玛勒镇幼儿园总支出726.46万元，预算执行率100%，其中教育支出611.89万元，社会保障和就业支出62.5万元，住房保障支出52.06万元。</w:t>
        <w:br/>
        <w:t></w:t>
        <w:br/>
        <w:t>1.基本支出使用情况</w:t>
        <w:br/>
        <w:t></w:t>
        <w:br/>
        <w:t>2024年新源县阿勒玛勒镇幼儿园总支出726.46万元，预算执行率100%，其中教育支出611.89万元，社会保障和就业支出62.5万元，住房保障支出52.06万元。</w:t>
        <w:br/>
        <w:t></w:t>
        <w:br/>
        <w:t></w:t>
        <w:br/>
        <w:t>2.项目支出使用情况</w:t>
        <w:br/>
        <w:t></w:t>
        <w:br/>
        <w:t>2024年，新源县阿勒玛勒镇幼儿园项目支出0万元，占总支出的0％。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2024年度部门整体支出绩效评价综合得分100分，评价结果为“优”。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（一）预算执行存在偏差。我单位部分绩效指标设置存在不够精简、指标数据无法统计和指标值设置过低等问题，部分项目绩效指标值设定为定性的指标，指标设置的科学性、合理性有待进一步提高。</w:t>
        <w:br/>
        <w:t>（二）预算绩效管理水平仍有欠缺。在2024年预算绩效管理工作中，存在“重投入轻管理、重支出轻绩效”的情况，对全面实施预算绩效管理的要求认识还不到位。预算绩效管理也是一项新工作，面对专业人手不足、绩效管理水平欠缺的情况下，坚持攻坚克难，锲而不舍，提升预算管理水平。</w:t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（一）细化预算编制工作，认真做好预算的编制。进一步加强单位内部机构各科室的预算管理意识，严格按照预算编制的相关制度和要求进行预算编制，提高预算编制的科学性、严谨性和可控性。加强内部预算编制的审核和预算控制指标的下达。</w:t>
        <w:br/>
        <w:t>（二）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