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新源县阿热勒托别镇幼儿园</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根据《关于重新核定县中小幼儿园编制的通知》（新机编办字【2013】13号），本单位主要职能有：</w:t>
        <w:br/>
        <w:t>1.认真贯彻执行党和国家的有关法律法规、方针、政策，坚持民主管理，依法办园，执行上级主管部门的指示和决定。</w:t>
        <w:br/>
        <w:t>2.实行保育和教育相结合的原则，对幼儿实施体、智、德、美诸方面全面发展的教育，促进其身心和谐发展。为家长解除后顾之忧，热忱为家长服务。</w:t>
        <w:br/>
        <w:t>3.尊重儿童的人格尊严和基本权利，尊重儿童身心发展的特点和规律，为儿童提供健康、丰富的生活和活动环境。合理组织幼儿一日生活活动和其它活动，促进幼儿体智德美等和谐发展，全面实施素质教育。</w:t>
        <w:br/>
        <w:t>4.严格执行幼儿园安全、卫生保健制度，保证幼儿身心健康和生命安全。</w:t>
        <w:br/>
        <w:t>5.充分利用幼儿和社区的资源优势，面向家长开展多种形式的早期教育宣传、指导等服务，促进家庭教育质量的不断提高。</w:t>
        <w:br/>
        <w:t>2.机构设置及人员情况</w:t>
        <w:br/>
        <w:t>新源县新源县阿热勒托别镇幼儿园内设科室为4个,分别为教务处、德育处、财务处、后勤处。</w:t>
        <w:br/>
        <w:t>新源县新源县阿热勒托别镇幼儿园单位负责人马艳丽</w:t>
        <w:br/>
        <w:t>新源县新源县阿热勒托别镇幼儿园财务负责人沙克尔燕</w:t>
        <w:br/>
        <w:t>根据《关于重新核定县中小幼儿园编制的通知》（新机编办字【2013】13号）设立新源县新源县阿热勒托别镇幼儿园，新源县新源县阿热勒托别镇幼儿园单位2024年人员编制数63人，实有人数63人，其中在职人员63人，离休人员0人，退休人员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坚持以习近平新时代中国特色社会主义思想为指导，深入贯彻党的二十大精神，、贯彻落实中央、自治区党委决策部署的各项重大工作决定和安排，依法办园。努力改善幼儿园办学条件，推进我园实现跨越式发展。以提升保教质量为着力点，加强教育教学管理工作，进一步稳步提高学前教育保教水平，让学前教育更加普惠，适龄幼儿应入尽入接受学前教育，为幼儿提供充裕、普惠、优质的学前教育。完善教师培养机制，采取多种培训方式，促进教师培训常态化和专业化发展。</w:t>
        <w:br/>
        <w:t>2.重点工作计划</w:t>
        <w:br/>
        <w:t>1.及时、足额发放及缴纳教职工工资及社保住房，保障教师工资待遇，稳定教师队伍。</w:t>
        <w:br/>
        <w:t>2.合理安排公用经费，保障幼儿园日常学习及办公的秩序，保障教学设备的正常运转，改善办学条件、厉行节约，严格审核票据，确保每一分钱都花到实处，落到实处。</w:t>
        <w:br/>
        <w:t>3.建立健全幼儿园固定资产管理制度，做好固定资产的登记和检查工作。新购物及时上账，做到账账相符，账实相符，年终认真完成清产核资工作.</w:t>
        <w:br/>
        <w:t>4.幼儿伙食费每月规定时间结账。</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2024年新源县新源县阿热勒托别镇幼儿园年初预算安排794.47万元，其中财政拨款794.47万元，其他资金0万元，主要用于人员支出包括工资、社保、绩效等；公用经费支出包括学校水电暖、维修教师培训等。</w:t>
        <w:br/>
        <w:t>年中调整290.2万元，调整后全年预算1084.18万元，预算调整率36.52%，调整预算的主要原因为学前保障经费由教育局统一预算。</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基本支出1084.59万元，占本年支出总额的100%，项目支出0元，占本年支出总额的0%。工资福利支出888.58万元，占基本支出的81.9%；商品和服务支出123.76万元，占基本支出的11.4%；对个人和家庭的补助72.26万元，占基本支出的6.7%，资本性支出0万元，占基本支出的0%。</w:t>
        <w:br/>
        <w:t>2.专项资金支出情况</w:t>
        <w:br/>
        <w:t>新源县新源县阿热勒托别镇幼儿园2024年无项目支出。</w:t>
        <w:br/>
        <w:t>3.部门单位专项组织实施情况</w:t>
        <w:br/>
        <w:t>新源县新源县阿热勒托别镇幼儿园2024年无项目支出。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2024年新源县新源县阿热勒托别镇幼儿园总支出1084.59万元，预算执行率100%，其中教育支出929.79万元，社会保障和就业支出80.92万元，住房保障支出73.88万元。</w:t>
        <w:br/>
        <w:t>1.基本支出使用情况</w:t>
        <w:br/>
        <w:t>2024年，新源县新源县阿热勒托别镇幼儿园基本支出1084.59万元，占总支出的100％，其中：教育支出929.79万元，占本年支出85.73%；社会保障和就业支出80.92万元，占本年支出7.46%；住房保障支出73.88万元，占本年支出6.81%。</w:t>
        <w:br/>
        <w:t>2.项目支出使用情况</w:t>
        <w:br/>
        <w:t>新源县新源县阿热勒托别镇幼儿园2024年无项目支出。</w:t>
        <w:br/>
        <w:t>（二）部门单位整体支出绩效指标完成情况</w:t>
        <w:br/>
        <w:t>年初我单位设置部门整体绩效目标中包括一级指标1个履职效能，二级指标1个，三级指标5个，指标完成情况分析如下：</w:t>
        <w:br/>
        <w:t>1.履职效能</w:t>
        <w:br/>
        <w:t>质量指标</w:t>
        <w:br/>
        <w:t>指标1:学前三年毛入园率，指标值：大于等于98%，年中监控完成值：98%，自评完成值：98% ，指标完成率100%,偏差0%，偏差原因及改进措施：无，指标成效分析：通过学前三年毛入园率统计，直观的反映了教育覆盖面广，所有失灵儿童都接受了义务教育，极大减少了因经济、地区因素导致的教育机会不均问题。</w:t>
        <w:br/>
        <w:t>指标2：普惠性幼儿园覆盖率，指标值：：大于等于98%，年中监控完成值：98% ，自评完成值：98% ，指标完成率100 %，偏差0%，偏差原因及改进措施：无，指标成效分析普惠性幼儿园覆盖率完成就近情况的重要指标，普惠性幼儿园覆盖率的高水平实现标志就近入园。</w:t>
        <w:br/>
        <w:t>指标3：办学条件达标率，指标值：：等于100%，年中监控完成值：100%，自评完成值：100% ，指标完成率100 %，偏差0%，偏差原因及改进措施：无，指标成效分析硬件设施大幅改善，办学条件达标率整体提升明显，确保所有幼儿享受公平优质教育。</w:t>
        <w:br/>
        <w:t>指标4：青年教师培养考核覆盖率，指标值：：等于100%，年中监控完成值：100%，自评完成值：100% ，指标完成率100 %，偏差0%，偏差原因及改进措施：无，指标成效分析我校加大青年教师培训，通过师德师风教育、教育政策法规解读，引导青年教师树立正确的教育观、价值观及职业道德观，通过专业能力培训，帮助青年教师对教育环节有了更清晰地认识，能够精准把握教学节奏。</w:t>
        <w:br/>
        <w:t>指标5：教师培训合格率，指标值：：等于100%，年中监控完成值：100%，自评完成值：=100%，指标完成率100 %，偏差0%，偏差原因及改进措施：无，指标成效我校全面落实教师培训工作，依据既定的考核标准对教师进行考核，教师对培训的重视程度和学习态度都有显著提高，通过培训，教师教学能力显著提升，课堂教学方法更加多样，学生参与度和满意度大幅提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我单位部分绩效指标设置存在不够精简、指标数据无法统计和指标值设置过低等问题，部分项目绩效指标值设定为定性的指标，指标设置的科学性、合理性有待进一步提高。</w:t>
        <w:br/>
        <w:t>（二）预算编制工作有待细化</w:t>
        <w:br/>
        <w:t>预算编制不够明确和细化，预算编制的合理性有待提高，预算执行力度还有待进一步加强。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（二）细化预算编制工作，认真做好预算的编制</w:t>
        <w:br/>
        <w:t>进一步加强单位内部机构各科室的预算管理意识，严格按照预算编制的相关制度和要求进行预算编制，提高预算编制的科学性、严谨性和可控性。加强内部预算编制的审核和预算控制指标的下达。</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