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44"/>
          <w:szCs w:val="4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肖尔布拉克镇党委副书记、镇长  热依夏提·吐热汗江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现述法如下：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一、履职情况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（一）深学笃行习近平法治思想，筑牢基层法治根基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本人始终把学习贯彻习近平法治思想作为首要政治任务，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党的二十大及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二中、三中、四中全会精神，全年主持召开法治专题学习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次，带动镇村干部开展法治培训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场。全年亲自部署法治建设重点工作4项，协调关键环节矛盾3起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（二）扛牢第一责任人职责，压实法治建设责任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对照履职清单要求，细化制定乡镇法治建设责任清单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项。建立"党政办+司法所+法律顾问"合法性审查模式，全年对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项重大决策、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件规范性文件进行合法性审查。落实法治建设述职评议制度，将履职情况纳入干部考核。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（三）坚守法治底线，推进反恐维稳与安全保障常态化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严格落实维护社会稳定责任制，推进反恐维稳法治化常态化，联合派出所、司法所开展专项排查整治10次，排查化解各类风险隐患23处。完善社会治安综合治理体系，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全年7支巡逻力量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开展常态化巡逻400余场次。推进信访工作法治化，规范信访流程，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信访化解率较上年提升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（四）聚焦高质量发展，强化法治服务保障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着力以法治优化发展环境。严格履行政府诚信履约承诺，全年兑现涉企政策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项，无违约毁约情况。严格执行领导干部干预司法"三个规定"，全年无干预司法活动、插手具体案件情况。开展规范涉企行政执法专项行动，推行"柔性执法"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见形见效。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（五）坚持问题导向，狠抓整改落实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针对上一年度述法反馈的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需要政府主导整改的3条问题已全部整改完成；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围绕法治建设"一规划两纲要"任务，自查梳理3类问题，目前已完成整改2类，剩余1类正在持续推进。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下一步工作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（一）深化思想引领，提升法治履职能力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持续带头学习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法治思想，每月至少开展1次法治专题学习，每季度组织1次案例研讨。建立重大事项法治审查刚性机制，本人牵头对全镇重点工作、重大项目开展法治合规性审核，确保各项工作始终在法治轨道上推进，不断提升运用法治思维和法治方式开展工作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（二）聚焦薄弱环节，完善基层法治体系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加大农村法治资源投入，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加强对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</w:rPr>
        <w:t>名骨干"法律明白人"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的法律素养提升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</w:t>
      </w:r>
      <w:r>
        <w:rPr>
          <w:rFonts w:hint="eastAsia" w:ascii="仿宋_GB2312" w:hAnsi="仿宋_GB2312" w:eastAsia="仿宋_GB2312" w:cs="仿宋_GB2312"/>
          <w:sz w:val="32"/>
          <w:szCs w:val="32"/>
        </w:rPr>
        <w:t>"一村一法律顾问"常态化服务机制，每月开展法律服务不少于2次。深化综治中心规范化建设，整合信访、调解、执法等功能，健全"一站式"矛盾纠纷化解平台，提升矛盾纠纷化解效率，年内力争矛盾化解率达9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（三）强化服务保障，推动高质量发展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围绕旅游业发展，制定法治服务清单，开展旅游从业人员法治培训6场，在景区设立法律服务点2个，健全旅游纠纷快速化解机制。深化兵地法治融合，与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72团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签订法治共建协议，联合开展法治宣传、执法检查等活动4次以上，实现兵地法治资源共享、执法协同。持续优化营商环境，推行涉企执法"双随机、一公开"，全年开展涉企法治体检10次，助力中小企业健康发展。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（四）建强法治队伍，夯实基层法治根基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优化编制和岗位专业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，招录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或调配1</w:t>
      </w:r>
      <w:r>
        <w:rPr>
          <w:rFonts w:hint="eastAsia" w:ascii="仿宋_GB2312" w:hAnsi="仿宋_GB2312" w:eastAsia="仿宋_GB2312" w:cs="仿宋_GB2312"/>
          <w:sz w:val="32"/>
          <w:szCs w:val="32"/>
        </w:rPr>
        <w:t>名法律专业人才充实法治工作队伍，每年组织执法人员参加不少于60学时的专业培训，开展旁听庭审、案例实训等活动3次。健全干部法治考核机制，将法治履职情况与评优评先、晋升任用挂钩，倒逼干部提升法治素养和履职能力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法治建设提供坚实人才保障。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OTk0OTVmMDgyYjYwM2NiYjA3N2Q3MmFjNWI1OGEifQ=="/>
  </w:docVars>
  <w:rsids>
    <w:rsidRoot w:val="00000000"/>
    <w:rsid w:val="04402271"/>
    <w:rsid w:val="1B6C4F29"/>
    <w:rsid w:val="24C03688"/>
    <w:rsid w:val="26FB34C1"/>
    <w:rsid w:val="29475801"/>
    <w:rsid w:val="39B532C9"/>
    <w:rsid w:val="3E595E2E"/>
    <w:rsid w:val="3FDFEAA1"/>
    <w:rsid w:val="3FFACF7A"/>
    <w:rsid w:val="48E1304B"/>
    <w:rsid w:val="4F9143D4"/>
    <w:rsid w:val="559208A2"/>
    <w:rsid w:val="64DD7177"/>
    <w:rsid w:val="ED978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1900</Words>
  <Characters>1922</Characters>
  <Lines>0</Lines>
  <Paragraphs>0</Paragraphs>
  <TotalTime>292</TotalTime>
  <ScaleCrop>false</ScaleCrop>
  <LinksUpToDate>false</LinksUpToDate>
  <CharactersWithSpaces>1931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2025-12-22T05:13:00Z</dcterms:created>
  <dc:creator>DELL</dc:creator>
  <cp:lastModifiedBy>sifasuo</cp:lastModifiedBy>
  <cp:lastPrinted>2025-12-23T18:56:00Z</cp:lastPrinted>
  <dcterms:modified xsi:type="dcterms:W3CDTF">2026-04-20T03:31:22Z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  <property fmtid="{D5CDD505-2E9C-101B-9397-08002B2CF9AE}" pid="3" name="KSOTemplateDocerSaveRecord">
    <vt:lpwstr>eyJoZGlkIjoiNzM3ZmY2ZTljZmUyZjFmZjVlM2RhMjNlYzEwZjA0M2YiLCJ1c2VySWQiOiI2NDU3ODk0MTEifQ==</vt:lpwstr>
  </property>
  <property fmtid="{D5CDD505-2E9C-101B-9397-08002B2CF9AE}" pid="4" name="ICV">
    <vt:lpwstr>503D14642D8F4803862B97E45F75B3A4_13</vt:lpwstr>
  </property>
</Properties>
</file>