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备案变更申请书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          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民政局：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由于我单位业务和机构信息有所改变，以下事项需要变更：</w:t>
      </w:r>
    </w:p>
    <w:tbl>
      <w:tblPr>
        <w:tblStyle w:val="4"/>
        <w:tblpPr w:leftFromText="180" w:rightFromText="180" w:vertAnchor="text" w:horzAnchor="page" w:tblpX="1969" w:tblpY="5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单位名称：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统一社会信用代码：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变更事项1：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变更前：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变更后：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变更理由：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.......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注[2]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变更事项N：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变更前：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变更后：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变更理由：</w:t>
            </w:r>
          </w:p>
        </w:tc>
        <w:tc>
          <w:tcPr>
            <w:tcW w:w="6394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备案申请人信息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备案人姓名：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公民身份号码：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128" w:type="dxa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备案人联系方式：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                              </w:t>
            </w:r>
          </w:p>
          <w:p>
            <w:pPr>
              <w:widowControl/>
              <w:ind w:firstLine="5040" w:firstLineChars="24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备案单位：   （章）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法定代表人（主要负责人）签字：　　　　</w:t>
            </w:r>
          </w:p>
          <w:p>
            <w:pPr>
              <w:widowControl/>
              <w:ind w:firstLine="5880" w:firstLineChars="28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 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必填项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如果有多个变更事项可以按照变更事项1的格式按照顺序排列，填写变更前、变更后、变更理由即可。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C621E"/>
    <w:multiLevelType w:val="singleLevel"/>
    <w:tmpl w:val="6BDC62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NTI3MDBiZTlmNDlhNDdhZjE5MGJlNTkwMTVlMzQifQ=="/>
  </w:docVars>
  <w:rsids>
    <w:rsidRoot w:val="75C774BC"/>
    <w:rsid w:val="343209D5"/>
    <w:rsid w:val="3C4914CC"/>
    <w:rsid w:val="408773FE"/>
    <w:rsid w:val="443C777E"/>
    <w:rsid w:val="590C59EB"/>
    <w:rsid w:val="75C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723" w:firstLineChars="200"/>
    </w:pPr>
    <w:rPr>
      <w:rFonts w:eastAsia="宋体" w:asciiTheme="minorAscii" w:hAnsiTheme="minorAscii" w:cstheme="minorBidi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210</Characters>
  <Lines>0</Lines>
  <Paragraphs>0</Paragraphs>
  <TotalTime>0</TotalTime>
  <ScaleCrop>false</ScaleCrop>
  <LinksUpToDate>false</LinksUpToDate>
  <CharactersWithSpaces>298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2020-07-28T09:45:00Z</dcterms:created>
  <dc:creator>骑着蜗牛旅行1395321495</dc:creator>
  <cp:lastModifiedBy>Administrator</cp:lastModifiedBy>
  <dcterms:modified xsi:type="dcterms:W3CDTF">2023-08-16T10:07:56Z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D195BBA50C414D23BDD64E6C702F78E1_12</vt:lpwstr>
  </property>
</Properties>
</file>