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新源县则克台镇则克台村绿化美化一事一议项目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新源县则克台镇人民政府</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新源县则克台镇人民政府</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陈建兵</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2024年03月19日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1.项目概况</w:t>
        <w:br/>
        <w:t>（1）项目背景，主要内容及实施情况</w:t>
        <w:br/>
        <w:t>则克台镇则克台村地处国道218线与省道316线、墩那高速公路则克台出口交汇处，是出入新源县城的交通要道。作为自伊犁方向进入新源县的北大门，近年以来，旅游业发展迅猛，游客逐年增多，为了给村民创造良好的生活环坚持把美丽乡村建设与产业发展、农民增收和民生改善紧密结合起来，根据《关于提前下达2023年自治区农村综合改革转移支付预算的通知》（伊州财农【2022】73号），按照科学规划布局美、村容整洁环境美、创业增收生活美、乡风文明身心美的目标要求，全面建设宜居、宜业、宜游的美丽乡村，提高城乡居民生活品质。经过村两委研究，群众代表决议，申请“一事一议项目”和自筹资金来种植绿篱和月季花，降低国道两侧噪音，优化我镇环境。</w:t>
        <w:br/>
        <w:t>主要内容及实施情况</w:t>
        <w:br/>
        <w:t>内容：</w:t>
        <w:br/>
        <w:t>则克台村总计3.5米宽，2.3米种品种月季北京红，1.2米宽种水腊绿篱，（共计300米长），位置则克台镇卫生院。</w:t>
        <w:br/>
        <w:t>实施情况：</w:t>
        <w:br/>
        <w:t>1）项目实施方案：本项目于2023年1月23日由新源县则克台镇政府项目办编写项目实施方案并报新源县财政局农业农村科审批通过。</w:t>
        <w:br/>
        <w:t>2）项目审批：本项目于2023年1月23日之前由镇政府项目办将审核通过的《新源县则克台镇则克台村绿化美化一事一议项目实施方案》上报镇党委、政府，由则克台村进行四议两公开通过并决定实施项目实施。</w:t>
        <w:br/>
        <w:t>3）项目招标程序：本项目于2023年03月11日由新源县则克台镇项目办在则克台村组织对新源县则克台镇则克台村绿化美化一事一议项目工程进行公开招标，中标单位伊犁景然园林绿化有限公司。</w:t>
        <w:br/>
        <w:t>4）项目施工：项目开工时间为2023年04月6日，项目实施过程严格按照《新源县则克台镇则克台村绿化美化一事一议项目实施方案》规定进行。项目竣工时间为2023年4月26日。项目竣工后由新源县则克台镇会出具《伊犁州直村级公益事业建设一事一议财政奖补项目完工及验收报告表》，以上验收程序及验收内容严格按照《新源县则克台镇则克台村绿化美化一事一议项目实施方案》和《合同》等相关规定进行。</w:t>
        <w:br/>
        <w:t>（2)资金投入和使用情况</w:t>
        <w:br/>
        <w:t>资金投入情况：该项目年初预算数15万元，预算追加（或调减）数0万元，全年预算数为15万元，预算调整率0%。截至2023年12月31日，该项目实际总投入15万元，实际总投入占比100%。截至2023年12月31日，该项目资金落实到位14.55万元，资金落实到位率97%，其中3%为预留质保金待质保期满，工程复验合格后方可支付；资金来源为上级转移支付资金。</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目标1：对则克台镇村投入15万元，在主路两侧种植300米的月季绿篱，推进村庄绿化美化，改善农村生态条件，亮化巷道，方便农牧民出行。</w:t>
        <w:br/>
        <w:t>目标2：改善农村村容村貌提升，推进村庄绿化美化，改善农村生态条件，亮化巷道，方便农牧民出行，补齐农村人居环境的短板。</w:t>
        <w:br/>
        <w:t>目标3：提升生态宜居水平，提高基层工作人员的积极性，巩固基层基础，提升人民群众的满意度。</w:t>
        <w:br/>
        <w:t>（2）阶段性目标：</w:t>
        <w:br/>
        <w:t>2.1 2023年1月完成规划方案制定与修订;</w:t>
        <w:br/>
        <w:t>2.2 2023年3月完成项目公开招标;</w:t>
        <w:br/>
        <w:t>2.3 2023年5月底完施工；</w:t>
        <w:br/>
        <w:t>2.4 2023年6月完成验收。</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新源县则克台镇则克台村绿化美化一事一议项目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新源县则克台镇则克台村绿化美化一事一议项目</w:t>
        <w:br/>
        <w:t>（3）绩效评价范围：</w:t>
        <w:br/>
        <w:t>本次评价从项目决策（包括绩效目标、决策过程）、项目管理（包括项目资金、项目实施）、项目产出（包括项目产出数量、产出质量、产出时效和产出成本）、项目效益四个维度进行新源县则克台镇则克台村绿化美化一事一议项目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新源县则克台镇则克台村绿化美化一事一议项目支出绩效评价得分：95分。</w:t>
        <w:br/>
        <w:t>新源县则克台镇则克台村绿化美化一事一议项目支出绩效评价指标体系表</w:t>
        <w:br/>
        <w:t>一级指标	二级指标	三级指标	指标解释	分值	得分</w:t>
        <w:br/>
        <w:t>决策	项目立项　	立项依据</w:t>
        <w:br/>
        <w:t>充分性	项目立项是否符合法律法规、相关政策、发展规划以及部门职责，用以反映和考核项目立项依据情况。	6	6</w:t>
        <w:br/>
        <w:t>		立项程序</w:t>
        <w:br/>
        <w:t>规范性	项目申请、设立过程是否符合相关要求，用以反映和考核项目立项的规范情况	6	5</w:t>
        <w:br/>
        <w:t>	绩效目标	绩效目标</w:t>
        <w:br/>
        <w:t>合理性	项目所设定的绩效目标是否依据充分，是否符合客观实际，用以反映和考核项目绩效目标与项目实施的相符情况。	6	5</w:t>
        <w:br/>
        <w:t>		绩效指标</w:t>
        <w:br/>
        <w:t>明确性	依据绩效目标设定的绩效指标是否清晰、细化、可衡量等，用以反映和考核项目绩效目标的明细化情况。	6	5</w:t>
        <w:br/>
        <w:t>	资金投入</w:t>
        <w:br/>
        <w:t>　	预算编制</w:t>
        <w:br/>
        <w:t>科学性	项目预算编制是否经过科学论证、有明确标准，资金额度与年度目标是否相适应，用以反映和考核项目预算编制的科学性、合理性情况。	6	6</w:t>
        <w:br/>
        <w:t>		资金分配</w:t>
        <w:br/>
        <w:t>合理性	项目预算资金分配是否有测算依据，与补助单位或地方实际是否相适应，用以反映和考核项目预算资金分配的科学性、合理性情况。	6	6</w:t>
        <w:br/>
        <w:t>过程	资金管理	资金到位率	实际到位资金与预算资金的比率，用以反映和考核资金落实情况对项目实施的总体保障程度。	6	6</w:t>
        <w:br/>
        <w:t>		预算执行率	项目预算资金是否按照计划执行，用以反映或考核项目预算执行情况	6	5</w:t>
        <w:br/>
        <w:t>	资金管理	资金使用</w:t>
        <w:br/>
        <w:t>合规性	项目资金使用是否符合相关的财务管理制度规定，用以反映和考核项目资金的规范运行情况。	6	5</w:t>
        <w:br/>
        <w:t>	组织实施</w:t>
        <w:br/>
        <w:t>　	管理制度</w:t>
        <w:br/>
        <w:t>健全性	项目实施单位的财务和业务管理制度是否健全，用以反映和考核财务和业务管理制度对项目顺利实施的保障情况。	6	6</w:t>
        <w:br/>
        <w:t>		制度执行</w:t>
        <w:br/>
        <w:t>有效性	项目实施是否符合相关管理规定，用以反映和考核相关管理制度的有效执行情况。	6	6</w:t>
        <w:br/>
        <w:t>产出	产出数量	实际完成率	项目实施的实际产出数与计划产出数的比率，用以反映和考核项目产出数量目标的实现程度。	6	6</w:t>
        <w:br/>
        <w:t>	产出质量	质量达标率	项目完成的质量达标产出数与实际产出数的比率，用以反映和考核项目产出质量目标的实现程度。	6	6</w:t>
        <w:br/>
        <w:t>	产出时效	完成及时性	项目实际完成时间与计划完成时间的比较，用以反映和考核项目产出时效目标的实现程度。	6	6</w:t>
        <w:br/>
        <w:t>	产出成本	成本节约率	完成项目计划工作目标的实际节约成本与计划成本的比率，用以反映和考核项目的成本节约程度。	6	6</w:t>
        <w:br/>
        <w:t>效益　	项目效益　	实施效益	项目实施所产生的效益。	6	6</w:t>
        <w:br/>
        <w:t>		满意度	社会公众或服务对象对项目实施效果的满意程度。	4	4</w:t>
        <w:br/>
        <w:t>总分		100	95</w:t>
        <w:br/>
        <w:t>（3）评价方法</w:t>
        <w:br/>
        <w:t>本次项目支出绩效自评采用成本效益分析法，原因为：本项目为工程类型项目，项目支出评价内容主要方向为费用支出后可产生的效益，故使用成本效益分析法。</w:t>
        <w:br/>
        <w:t>（4）评价标准</w:t>
        <w:br/>
        <w:t>本次项目支出绩效自评采用计划标准，原因是：因本项目预算支出后预期的产出效益是明确的，故以预先制定的目标、计划、预算、定额等作为评价标准。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1.1 2024年2月1日，新源县则克台镇成立新源县则克台镇则克台村绿化美化一事一议项目预算绩效自评工作评价小组（小组负责人：陈建兵，小组成员：赛山拜、姚志昆、马合沙提）；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综合评价情况及评价结论</w:t>
        <w:br/>
        <w:t>本项目严格按照科学公正、统筹兼顾、激励约束、公开透明的绩效评价原则，采用成本效益分析法，坚持计划标准对本项目的立项、项绩效目标、资金投入、资金管理、组织实施、产出数量、产出质量、产出时效、产出成本、项目效益进行了综合评价。</w:t>
        <w:br/>
        <w:t>评价结论:</w:t>
        <w:br/>
        <w:t>本项目得分情况如下：</w:t>
        <w:br/>
        <w:t>项目决策33分；</w:t>
        <w:br/>
        <w:t>项目过程28分；</w:t>
        <w:br/>
        <w:t>项目产出24分；</w:t>
        <w:br/>
        <w:t>项目效益10分。</w:t>
        <w:br/>
        <w:t>2.	本项目的决策、过程、产出、效益均达到了预期要求，最终得分为100分，项目达成年度指标。相关评分表</w:t>
        <w:br/>
        <w:t>新源县则克台镇则克台村绿化美化一事一议项目评价得分情况</w:t>
        <w:br/>
        <w:t>一级指标	权重分	得分</w:t>
        <w:br/>
        <w:t>项目决策	36	33</w:t>
        <w:br/>
        <w:t>项目过程	30	28</w:t>
        <w:br/>
        <w:t>项目产出	24	24</w:t>
        <w:br/>
        <w:t>项目效益	10	10</w:t>
        <w:br/>
        <w:t>合计	100	95</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①伊州财农【2022】73号关于提前下达2023年自治区农村综合改革转移支付预算的通知。</w:t>
        <w:br/>
        <w:t>(2)立项程序规范性</w:t>
        <w:br/>
        <w:t>①项目立项程序：提报项目实施方案、申请立项过程等均按照立项程序的相关规定进行；</w:t>
        <w:br/>
        <w:t>②审批材料：本项目审批材料有：《新源县则克台镇则克台村绿化美化一事一议项目实施方案》，审批材料齐全。</w:t>
        <w:br/>
        <w:t>③项目事前工作：本项目已经过必要的实施方案、绩效评估、集体决策。</w:t>
        <w:br/>
        <w:t>(3)绩效目标合理性</w:t>
        <w:br/>
        <w:t>新源县则克台镇则克台村绿化美化一事一议项目设立了项目绩效目标，种植则克台村总计3.5米宽，2.3米种品种月季北京红，1.2米宽种水腊绿篱，（共计300米长）具有相关性，项目的预期产出效益和效果也均能符合正常的业绩水平，并且与预算确定的项目投资额或资金量相匹配。</w:t>
        <w:br/>
        <w:t>(4)绩效指标明确性</w:t>
        <w:br/>
        <w:t>新源县则克台镇则克台村绿化美化一事一议项目将项目绩效目标细化分解为具体的绩效指标，一级指标共4条，二级指标共6条，三级指标共9条，其中量化指标条数共8条，所有绩效指标均通过清晰、可衡量的指标值予以体现，并且做到了与项目目标任务数或计划数相对应。</w:t>
        <w:br/>
        <w:t>(5)预算编制科学性</w:t>
        <w:br/>
        <w:t xml:space="preserve">    本项目建设内容及工程量严格按照《建设工程工程量清单计价规范》（GB50500-2013）规定计算，项目预算编制根据项目建设内容进行计算，预算数经过“四议两公开”会议及专家论证确定，预算内容与项目内容无偏差，预算额度测算依据充分，项目投资额与工作任务匹配性100%，不存在偏差性。</w:t>
        <w:br/>
        <w:t>(6)资金分配合理性</w:t>
        <w:br/>
        <w:t xml:space="preserve">  本项目预算资金分配依据《关于提前下达2023年自治区农村综合改革转移支付预算的通知》（伊州财农【2022】73号），项目资金分配额度无偏低或偏高情况，分配额度合理。项目单位为新源县则克台镇政府位于新源县，资金分配与地方实际相适应。</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实际到位资金14.55万元，预算资金15万元，资金到位率97%。</w:t>
        <w:br/>
        <w:t>(2)预算执行率</w:t>
        <w:br/>
        <w:t>年初预算数15万元，全年预算数15万元，全年执行数14.55万元，预算执行率为97%。</w:t>
        <w:br/>
        <w:t>(3)资金使用合规性</w:t>
        <w:br/>
        <w:t>3.1 资金使用符合、财务管理制度以及有关专项资金管理办法的规定；</w:t>
        <w:br/>
        <w:t>3.2 资金的拨付严格按照新源县财政局资金拨付审批程序进行：由镇项目提交镇政府到县财政局，经审批后提交到县分管领导。项目资金拨付手续齐全，资金拨付手续有：合同协议书》、《中标通知书》、《资金拨付审批表》、《验收报告》、《竣工决算单》。</w:t>
        <w:br/>
        <w:t>3.3 本项目资金合同规定的用途为：种植则克台村总计3.5米宽，2.3米种品种月季北京红，1.2米宽种水腊绿篱，（共计300米长）。符合项目预算批复及合同规定的用途；</w:t>
        <w:br/>
        <w:t>3.4 项目资金截至2023年12月31日已拨付至97%，过程不存在截留、挤占、挪用、虚列支出等情况。</w:t>
        <w:br/>
        <w:t>(4)管理制度健全性</w:t>
        <w:br/>
        <w:t>4.1 本项目已制定《新源县则克台镇专项资金管理制度》，管理制度健全。</w:t>
        <w:br/>
        <w:t>4.2 本项目财务及业务管理制度符合《中华人民共和国政府采购法》、《中华人民共和国会计法》等相关法律法规，财务和业务管理制度已经过新源县财政局审批通过，确保了各项制度的合法合规性及完整性。</w:t>
        <w:br/>
        <w:t>(5)制度执行有效性</w:t>
        <w:br/>
        <w:t xml:space="preserve">    5.1 项目的审批、招标、建设、验收过程均遵守相关法律法规和相关管理规定；</w:t>
        <w:br/>
        <w:t>5.2 本项目无调整情况</w:t>
        <w:br/>
        <w:t>5.3 项目合同书、验收报告、技术鉴定等资料齐全并已及时归档，档案编号：无；</w:t>
        <w:br/>
        <w:t>5.4 项目实施的人员条件、场地设备、信息支撑等均已落实到位。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我单位新源县则克台镇则克台村绿化美化一事一议项目截止到2023年12月31日，已完成受益村队数量、种植月季绿篱长度、项目完工率、月季绿篱存活率、项目完工时间、项目资金支付及时率、其中</w:t>
        <w:br/>
        <w:t>(1)项目完成数量</w:t>
        <w:br/>
        <w:t>指标1：受益村队数量，指标值：1个，实际完成值1 个，指标完成率100%，指标偏差率0%。</w:t>
        <w:br/>
        <w:t>指标2：种植月季绿篱长度，指标值：300米，实际完成值750米，指标完成率100%，指标偏差率0%。</w:t>
        <w:br/>
        <w:t>(2)项目完成质量</w:t>
        <w:br/>
        <w:t>指标1：项目完工率，指标值：100%，实际完成值100% ，指标完成率100%，指标偏差率0%。</w:t>
        <w:br/>
        <w:t>指标2：季绿篱存活率，指标值100%，实际完成值100% ，指标完成率100%，指标偏差率0%。</w:t>
        <w:br/>
        <w:t>（3）项目完成时效</w:t>
        <w:br/>
        <w:t>指标1：项目完工时间，指标值：2023年8月底 ，实际完成值2023年6月15日，指标完成率100%，指标偏差率0%；</w:t>
        <w:br/>
        <w:t>指标2：项目资金支付及时率，指标值：100% ，实际完成值97%，指标完成率97%，指标偏差率3%，偏差原因：剩余资金为项目质保金。</w:t>
        <w:br/>
        <w:t>（4）项目完成成本</w:t>
        <w:br/>
        <w:t>指标1：种植月季绿篱分配标准，指标值：≤500元/㎡ ，实际完成值200元/㎡，指标完成率100%，指标偏差率0%。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我单位新源县则克台镇则克台村绿化美化一事一议项目截止到2023年12月31日，已完成受益村队数量、种植月季绿篱长度、项目完工率、月季绿篱存活率、项目完工时间、项目资金支付及时率、其中</w:t>
        <w:br/>
        <w:t>(1)项目完成数量</w:t>
        <w:br/>
        <w:t>指标1：受益村队数量，指标值：1个，实际完成值1 个，指标完成率100%，指标偏差率0%。</w:t>
        <w:br/>
        <w:t>指标2：种植月季绿篱长度，指标值：300米，实际完成值750米，指标完成率100%，指标偏差率0%。</w:t>
        <w:br/>
        <w:t>(2)项目完成质量</w:t>
        <w:br/>
        <w:t>指标1：项目完工率，指标值：100%，实际完成值100% ，指标完成率100%，指标偏差率0%。</w:t>
        <w:br/>
        <w:t>指标2：季绿篱存活率，指标值100%，实际完成值100% ，指标完成率100%，指标偏差率0%。</w:t>
        <w:br/>
        <w:t>（3）项目完成时效</w:t>
        <w:br/>
        <w:t>指标1：项目完工时间，指标值：2023年8月底 ，实际完成值2023年6月15日，指标完成率100%，指标偏差率0%；</w:t>
        <w:br/>
        <w:t>指标2：项目资金支付及时率，指标值：100% ，实际完成值97%，指标完成率97%，指标偏差率3%，偏差原因：剩余资金为项目质保金。</w:t>
        <w:br/>
        <w:t>（4）项目完成成本</w:t>
        <w:br/>
        <w:t>指标1：种植月季绿篱分配标准，指标值：≤500元/㎡ ，实际完成值200元/㎡，指标完成率100%，指标偏差率0%。</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（1）领导高度重视。专项资金预算下拨后，主要领导和分管领导高度重视，落实责任分工，确保项目顺利进行。</w:t>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w:t>
        <w:br/>
        <w:t>（3）为做好项目实施的跟踪检查工作，我镇项目办定期不定期地对项目实施情况和经费使用情况进行跟踪检查，对能实现预期绩效目标的项目予以充分肯定，对进展缓慢，预期绩效目标较差的项目，及时进行协调和提出整改措施，确保项目实施工作正常运行，达到预期绩效目标。</w:t>
        <w:br/>
        <w:t>（4）健全资金管理、规范使用支出。一是根据项目实际情况、工程进度，合理制定资金支付计划；二是做到专款专用，明确资金来源和用途。</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项目前期工作不全面，对工程造价方面不了解，设置指标内容设置绩效目标，但项目绩效目标级绩效指标设置过于笼统，不够细化，在实际实施绩效监控和绩效评价时较为困难。</w:t>
        <w:br/>
        <w:t>改进措施：</w:t>
        <w:br/>
        <w:t>加强业务学习提升干部综合素养，加强前期规划、强化培训与沟通、建立监督与审核机制等，以提高项目绩效自评报告的准确性和有效性。</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w:t>
        <w:br/>
        <w:t>（2）完善档案归档。针对项目实施中存在的问题，进一步完善相关制度，加强督促检查；及时完善资料，妥善保管档案。</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